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4FD" w:rsidRPr="002772A9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462D4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4" w:rsidRPr="002A3AD3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4272B">
              <w:rPr>
                <w:rFonts w:ascii="Verdana" w:hAnsi="Verdana"/>
                <w:sz w:val="16"/>
                <w:szCs w:val="16"/>
              </w:rPr>
            </w:r>
            <w:r w:rsidR="00C4272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:rsidTr="001462D4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462D4" w:rsidRDefault="001462D4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59"/>
        <w:gridCol w:w="1158"/>
        <w:gridCol w:w="1193"/>
        <w:gridCol w:w="83"/>
        <w:gridCol w:w="291"/>
      </w:tblGrid>
      <w:tr w:rsidR="00AF1A0B" w:rsidRPr="00960015" w:rsidTr="001462D4">
        <w:trPr>
          <w:cantSplit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AF1A0B" w:rsidRPr="00960015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AF1A0B" w:rsidRPr="002A3AD3" w:rsidRDefault="00BF6BCC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br w:type="page"/>
            </w:r>
            <w:r w:rsidR="00AF1A0B"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</w:tcPr>
          <w:p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CB526F" w:rsidRPr="001F63FB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  <w:p w:rsidR="00CB526F" w:rsidRPr="001F63FB" w:rsidRDefault="00CB526F" w:rsidP="00E04EB7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CB526F" w:rsidRPr="007D65EF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26F" w:rsidRPr="00F25BA3" w:rsidRDefault="00CB526F" w:rsidP="00E04EB7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Pr="00F567DE">
              <w:rPr>
                <w:rFonts w:ascii="Verdana" w:hAnsi="Verdana"/>
                <w:sz w:val="16"/>
                <w:szCs w:val="16"/>
              </w:rPr>
              <w:t>Ich widerspreche der elektronischen Übermittlung von Arbeits- und Nebeneinkommensbescheinigungen an die Bundesagentur für Arbeit</w:t>
            </w:r>
          </w:p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</w:tc>
      </w:tr>
    </w:tbl>
    <w:p w:rsidR="000164FD" w:rsidRPr="002A3AD3" w:rsidRDefault="000164FD">
      <w:pPr>
        <w:rPr>
          <w:rFonts w:ascii="Verdana" w:hAnsi="Verdana"/>
        </w:rPr>
      </w:pPr>
    </w:p>
    <w:p w:rsidR="000D3C7C" w:rsidRPr="002A3AD3" w:rsidRDefault="000D3C7C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p w:rsidR="00EC1F1D" w:rsidRPr="002A3AD3" w:rsidRDefault="00EC1F1D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:rsidR="000D3C7C" w:rsidRDefault="000D3C7C" w:rsidP="006B6495"/>
    <w:sectPr w:rsidR="000D3C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5FC" w:rsidRDefault="002E75FC">
      <w:r>
        <w:separator/>
      </w:r>
    </w:p>
  </w:endnote>
  <w:endnote w:type="continuationSeparator" w:id="0">
    <w:p w:rsidR="002E75FC" w:rsidRDefault="002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B6" w:rsidRDefault="00CB7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bookmarkStart w:id="1" w:name="_GoBack"/>
    <w:bookmarkEnd w:id="1"/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B6" w:rsidRDefault="00CB7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5FC" w:rsidRDefault="002E75FC">
      <w:r>
        <w:separator/>
      </w:r>
    </w:p>
  </w:footnote>
  <w:footnote w:type="continuationSeparator" w:id="0">
    <w:p w:rsidR="002E75FC" w:rsidRDefault="002E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B6" w:rsidRDefault="00CB7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A3AD3" w:rsidRPr="00891072" w:rsidRDefault="00CB7FB6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3238BC">
                <wp:simplePos x="0" y="0"/>
                <wp:positionH relativeFrom="column">
                  <wp:posOffset>71054</wp:posOffset>
                </wp:positionH>
                <wp:positionV relativeFrom="paragraph">
                  <wp:posOffset>5938</wp:posOffset>
                </wp:positionV>
                <wp:extent cx="2078355" cy="688975"/>
                <wp:effectExtent l="0" t="0" r="0" b="0"/>
                <wp:wrapTopAndBottom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B6" w:rsidRDefault="00CB7F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8758B"/>
    <w:rsid w:val="000D3C7C"/>
    <w:rsid w:val="000E2279"/>
    <w:rsid w:val="001462D4"/>
    <w:rsid w:val="001560A1"/>
    <w:rsid w:val="00170BB9"/>
    <w:rsid w:val="00186FC1"/>
    <w:rsid w:val="001A204D"/>
    <w:rsid w:val="001D1964"/>
    <w:rsid w:val="001F085A"/>
    <w:rsid w:val="001F21FE"/>
    <w:rsid w:val="0025677D"/>
    <w:rsid w:val="002772A9"/>
    <w:rsid w:val="002A3AD3"/>
    <w:rsid w:val="002E75FC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53E18"/>
    <w:rsid w:val="00763799"/>
    <w:rsid w:val="007A1202"/>
    <w:rsid w:val="007A70C3"/>
    <w:rsid w:val="007D4D65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72D55"/>
    <w:rsid w:val="00B95412"/>
    <w:rsid w:val="00BA797E"/>
    <w:rsid w:val="00BF6BCC"/>
    <w:rsid w:val="00C0237B"/>
    <w:rsid w:val="00C4272B"/>
    <w:rsid w:val="00C8552F"/>
    <w:rsid w:val="00C92031"/>
    <w:rsid w:val="00C973A1"/>
    <w:rsid w:val="00CB526F"/>
    <w:rsid w:val="00CB67AA"/>
    <w:rsid w:val="00CB7FB6"/>
    <w:rsid w:val="00CF3B7F"/>
    <w:rsid w:val="00CF63CA"/>
    <w:rsid w:val="00D844DD"/>
    <w:rsid w:val="00DE2F5D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1F5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89D543F-3332-40F6-A4C0-E547F0180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9B471-AFB1-4834-B09A-DD8367ED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C9AD3-1CEB-49CF-8049-0519624444C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5e6fc2-b996-4863-8f0f-8e3d7e3c1500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2020-11-13T09:12:00Z</dcterms:created>
  <dcterms:modified xsi:type="dcterms:W3CDTF">2020-11-17T15:30:00Z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